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7C" w:rsidRDefault="00985E7C" w:rsidP="00AD45D8">
      <w:pPr>
        <w:spacing w:after="0" w:line="240" w:lineRule="auto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bookmarkStart w:id="0" w:name="_GoBack"/>
      <w:bookmarkEnd w:id="0"/>
    </w:p>
    <w:p w:rsidR="00985E7C" w:rsidRPr="00985E7C" w:rsidRDefault="00985E7C" w:rsidP="00985E7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985E7C">
        <w:rPr>
          <w:rFonts w:ascii="Arial" w:eastAsia="Times New Roman" w:hAnsi="Arial" w:cs="Arial"/>
          <w:color w:val="FF0000"/>
          <w:sz w:val="44"/>
          <w:szCs w:val="44"/>
          <w:lang w:eastAsia="ru-RU"/>
        </w:rPr>
        <w:t>Творческая мастерская</w:t>
      </w:r>
    </w:p>
    <w:p w:rsidR="00985E7C" w:rsidRPr="00985E7C" w:rsidRDefault="00985E7C" w:rsidP="00985E7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985E7C">
        <w:rPr>
          <w:rFonts w:ascii="Arial" w:eastAsia="Times New Roman" w:hAnsi="Arial" w:cs="Arial"/>
          <w:color w:val="FF0000"/>
          <w:sz w:val="44"/>
          <w:szCs w:val="44"/>
          <w:lang w:eastAsia="ru-RU"/>
        </w:rPr>
        <w:t>Мастер-класс: делаем с детьми домики для подарков</w:t>
      </w:r>
    </w:p>
    <w:p w:rsidR="00985E7C" w:rsidRPr="00985E7C" w:rsidRDefault="00985E7C" w:rsidP="00985E7C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Совсем скоро Новый год — пришло время упаковывать подарки. Почему бы не привлечь к этому увлекательному процессу детей? Сделайте вместе красивые коробочки-домики. В них можно положить украшения, печенье, конфеты ручной работы или фигурки маленьких мышек — символа наступающего года. Процесс совсем несложный, а вот остановиться только на одном домике вы наверняка не сможете, и, скорее всего, у вас получится очаровательная новогодняя деревушка.</w:t>
      </w:r>
    </w:p>
    <w:p w:rsidR="00985E7C" w:rsidRPr="00985E7C" w:rsidRDefault="00985E7C" w:rsidP="00985E7C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55"/>
          <w:szCs w:val="55"/>
          <w:lang w:eastAsia="ru-RU"/>
        </w:rPr>
      </w:pPr>
      <w:r w:rsidRPr="00985E7C">
        <w:rPr>
          <w:rFonts w:ascii="Arial" w:eastAsia="Times New Roman" w:hAnsi="Arial" w:cs="Arial"/>
          <w:noProof/>
          <w:color w:val="4283C0"/>
          <w:sz w:val="55"/>
          <w:szCs w:val="55"/>
          <w:lang w:eastAsia="ru-RU"/>
        </w:rPr>
        <w:drawing>
          <wp:inline distT="0" distB="0" distL="0" distR="0" wp14:anchorId="1D57BC4F" wp14:editId="49DFEA41">
            <wp:extent cx="5715000" cy="3209925"/>
            <wp:effectExtent l="0" t="0" r="0" b="9525"/>
            <wp:docPr id="4" name="Рисунок 4" descr="https://blog.mann-ivanov-ferber.ru/wp-content/uploads/2019/12/image1-6-e1575533997917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og.mann-ivanov-ferber.ru/wp-content/uploads/2019/12/image1-6-e1575533997917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Для каждого домика понадобится лист плотной цветной бумаги формата А4 и ленточки. Инструменты самые простые — линейка, карандаш, канцелярский нож, клей, ножницы, дырокол (не обязательно), а также ручки, маркеры, краски — все что есть для рисования.</w:t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На листе бумаги размечаем схему домика — как на рисунке, вырезаем ножницами и канцелярским ножом окна и двери. Намечаем линии сгиба как на схеме. Заготовка для домика готова.</w:t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b/>
          <w:bCs/>
          <w:noProof/>
          <w:color w:val="4283C0"/>
          <w:sz w:val="29"/>
          <w:szCs w:val="29"/>
          <w:lang w:eastAsia="ru-RU"/>
        </w:rPr>
        <w:lastRenderedPageBreak/>
        <w:drawing>
          <wp:inline distT="0" distB="0" distL="0" distR="0" wp14:anchorId="03BFBB55" wp14:editId="6D825397">
            <wp:extent cx="5715000" cy="3810000"/>
            <wp:effectExtent l="0" t="0" r="0" b="0"/>
            <wp:docPr id="5" name="Рисунок 5" descr="https://blog.mann-ivanov-ferber.ru/wp-content/uploads/2019/12/image8-3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log.mann-ivanov-ferber.ru/wp-content/uploads/2019/12/image8-3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Раскрашиваем заготовку. Фантазируйте! Например, для всех домиков я нарисовала гирлянды из шаров, для красного домика — сделала снег на крыше с помощью набрызга из белой гуаши; около коричневого поставила (приклеила) елочку; а белый домик очень похож на домики из французского городка Эльзаса.</w:t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b/>
          <w:bCs/>
          <w:noProof/>
          <w:color w:val="4283C0"/>
          <w:sz w:val="29"/>
          <w:szCs w:val="29"/>
          <w:lang w:eastAsia="ru-RU"/>
        </w:rPr>
        <w:drawing>
          <wp:inline distT="0" distB="0" distL="0" distR="0" wp14:anchorId="2A6EE06A" wp14:editId="7AA419F2">
            <wp:extent cx="5715000" cy="3810000"/>
            <wp:effectExtent l="0" t="0" r="0" b="0"/>
            <wp:docPr id="6" name="Рисунок 6" descr="https://blog.mann-ivanov-ferber.ru/wp-content/uploads/2019/12/image4-1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log.mann-ivanov-ferber.ru/wp-content/uploads/2019/12/image4-11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lastRenderedPageBreak/>
        <w:drawing>
          <wp:inline distT="0" distB="0" distL="0" distR="0" wp14:anchorId="64364766" wp14:editId="115E0A98">
            <wp:extent cx="5715000" cy="3810000"/>
            <wp:effectExtent l="0" t="0" r="0" b="0"/>
            <wp:docPr id="7" name="Рисунок 7" descr="https://blog.mann-ivanov-ferber.ru/wp-content/uploads/2019/12/image7-5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log.mann-ivanov-ferber.ru/wp-content/uploads/2019/12/image7-5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drawing>
          <wp:inline distT="0" distB="0" distL="0" distR="0" wp14:anchorId="4369D2CC" wp14:editId="4DC8C6BB">
            <wp:extent cx="5715000" cy="3810000"/>
            <wp:effectExtent l="0" t="0" r="0" b="0"/>
            <wp:docPr id="8" name="Рисунок 8" descr="https://blog.mann-ivanov-ferber.ru/wp-content/uploads/2019/12/image3-11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log.mann-ivanov-ferber.ru/wp-content/uploads/2019/12/image3-11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Раскрашенные заготовки склеиваем в коробочки.</w:t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lastRenderedPageBreak/>
        <w:drawing>
          <wp:inline distT="0" distB="0" distL="0" distR="0" wp14:anchorId="674DCEC4" wp14:editId="2F0211BE">
            <wp:extent cx="5715000" cy="3810000"/>
            <wp:effectExtent l="0" t="0" r="0" b="0"/>
            <wp:docPr id="9" name="Рисунок 9" descr="https://blog.mann-ivanov-ferber.ru/wp-content/uploads/2019/12/image6-6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log.mann-ivanov-ferber.ru/wp-content/uploads/2019/12/image6-6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В верхней части крыши пробиваем дырочку для ленты. Можно просто склеить этот «конек» у крыши, только не забудьте предварительно положить внутрь домика сам подарок! А подарочки можно завернуть в нарядную бумагу или фольгу, чтобы она выглядывала из окошек.</w:t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drawing>
          <wp:inline distT="0" distB="0" distL="0" distR="0" wp14:anchorId="3DC46631" wp14:editId="32912CD5">
            <wp:extent cx="5715000" cy="3810000"/>
            <wp:effectExtent l="0" t="0" r="0" b="0"/>
            <wp:docPr id="10" name="Рисунок 10" descr="https://blog.mann-ivanov-ferber.ru/wp-content/uploads/2019/12/image2-10.jp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.mann-ivanov-ferber.ru/wp-content/uploads/2019/12/image2-10.jp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7C" w:rsidRPr="00985E7C" w:rsidRDefault="00985E7C" w:rsidP="00985E7C">
      <w:pPr>
        <w:spacing w:after="0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85E7C"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Все! Наши нарядные домики готовы! </w:t>
      </w:r>
      <w:r w:rsidRPr="00985E7C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mc:AlternateContent>
          <mc:Choice Requires="wps">
            <w:drawing>
              <wp:inline distT="0" distB="0" distL="0" distR="0" wp14:anchorId="562DC615" wp14:editId="3514F6E9">
                <wp:extent cx="304800" cy="304800"/>
                <wp:effectExtent l="0" t="0" r="0" b="0"/>
                <wp:docPr id="1" name="AutoShape 10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UuwQIAAMUFAAAOAAAAZHJzL2Uyb0RvYy54bWysVM2O0zAQviPxDpbv2SRd9yfRpqulaRDS&#10;AistPIDrOI1FYgfbbbogLrwFJ16RR2DstN1294IAHyzbY38z883nubretQ3acm2EkhmOLyKMuGSq&#10;FHKd4Y8fimCGkbFUlrRRkmf4gRt8PX/54qrvUj5StWpKrhGASJP2XYZra7s0DA2reUvNheq4BGOl&#10;dEstbPU6LDXtAb1twlEUTcJe6bLTinFj4DQfjHju8auKM/u+qgy3qMkwxGb9rP28cnM4v6LpWtOu&#10;FmwfBv2LKFoqJDg9QuXUUrTR4hlUK5hWRlX2gqk2VFUlGPc5QDZx9CSb+5p23OcC5JjuSJP5f7Ds&#10;3fZOI1FC7TCStIUS3Wys8p5RDIyV3DDg69fPH98dWX1nUnhz391pl67pbhX7ZJBUi5rKNb8xHVA+&#10;gB2OtFZ9zWkJUccOIjzDcBsDaGjVv1UluKfg3lO5q3TrfABJaOcr9nCsGN9ZxODwMiKzCKJkYNqv&#10;nQeaHh532tjXXLXILTKsIToPTre3xg5XD1ecL6kK0TRwTtNGnh0A5nACruGps7kgfI2/JlGynC1n&#10;JCCjyTIgUZ4HN8WCBJMino7zy3yxyONvzm9M0lqUJZfOzUFvMfmzeu6VPyjlqDijGlE6OBeS0evV&#10;otFoS0HvhR+ecrA8XgvPw/B8QS5PUopHJHo1SoJiMpsGpCDjIJlGsyCKk1fJJCIJyYvzlG6F5P+e&#10;EuoznIxHY1+lk6Cf5Bb58Tw3mrbCQkdpRJthkAYMd4mmToFLWfq1paIZ1idUuPAfqYByHwrt9eok&#10;Oqh/pcoHkKtWICdQHvQ+WNRKf8Gohz6SYfN5QzXHqHkjQfJJTIhrPH5DxtMRbPSpZXVqoZIBVIYt&#10;RsNyYYdmtem0WNfgKfbESOV+aSW8hN0XGqLafy7oFT6TfV9zzeh07289dt/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oFnUu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E951FE" w:rsidRDefault="00E951FE"/>
    <w:p w:rsidR="006551B0" w:rsidRPr="006551B0" w:rsidRDefault="00617363" w:rsidP="003E048F">
      <w:pPr>
        <w:spacing w:before="100" w:beforeAutospacing="1" w:after="100" w:afterAutospacing="1" w:line="240" w:lineRule="auto"/>
        <w:jc w:val="center"/>
        <w:outlineLvl w:val="2"/>
        <w:rPr>
          <w:rFonts w:ascii="Roboto" w:eastAsia="Times New Roman" w:hAnsi="Roboto" w:cs="Segoe UI"/>
          <w:color w:val="212529"/>
          <w:sz w:val="29"/>
          <w:szCs w:val="29"/>
          <w:lang w:eastAsia="ru-RU"/>
        </w:rPr>
      </w:pPr>
      <w:r w:rsidRPr="006173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br/>
      </w:r>
    </w:p>
    <w:p w:rsidR="00985E7C" w:rsidRDefault="00985E7C"/>
    <w:sectPr w:rsidR="00985E7C" w:rsidSect="00E951FE">
      <w:footerReference w:type="default" r:id="rId22"/>
      <w:pgSz w:w="11906" w:h="16838"/>
      <w:pgMar w:top="1135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DCD" w:rsidRDefault="008E1DCD">
      <w:pPr>
        <w:spacing w:after="0" w:line="240" w:lineRule="auto"/>
      </w:pPr>
      <w:r>
        <w:separator/>
      </w:r>
    </w:p>
  </w:endnote>
  <w:endnote w:type="continuationSeparator" w:id="0">
    <w:p w:rsidR="008E1DCD" w:rsidRDefault="008E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5939"/>
      <w:docPartObj>
        <w:docPartGallery w:val="Page Numbers (Bottom of Page)"/>
        <w:docPartUnique/>
      </w:docPartObj>
    </w:sdtPr>
    <w:sdtEndPr/>
    <w:sdtContent>
      <w:p w:rsidR="00E951FE" w:rsidRDefault="00E951F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5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51FE" w:rsidRDefault="00E951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DCD" w:rsidRDefault="008E1DCD">
      <w:pPr>
        <w:spacing w:after="0" w:line="240" w:lineRule="auto"/>
      </w:pPr>
      <w:r>
        <w:separator/>
      </w:r>
    </w:p>
  </w:footnote>
  <w:footnote w:type="continuationSeparator" w:id="0">
    <w:p w:rsidR="008E1DCD" w:rsidRDefault="008E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20359C0"/>
    <w:multiLevelType w:val="multilevel"/>
    <w:tmpl w:val="DADA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5F3A46"/>
    <w:multiLevelType w:val="multilevel"/>
    <w:tmpl w:val="C380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1006A"/>
    <w:multiLevelType w:val="multilevel"/>
    <w:tmpl w:val="1674BBC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C1F7B"/>
    <w:multiLevelType w:val="multilevel"/>
    <w:tmpl w:val="F73A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E1BAF"/>
    <w:multiLevelType w:val="hybridMultilevel"/>
    <w:tmpl w:val="587E76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03BFA"/>
    <w:multiLevelType w:val="multilevel"/>
    <w:tmpl w:val="62F0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20854"/>
    <w:multiLevelType w:val="hybridMultilevel"/>
    <w:tmpl w:val="B23E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D3F17"/>
    <w:multiLevelType w:val="hybridMultilevel"/>
    <w:tmpl w:val="75BE9668"/>
    <w:lvl w:ilvl="0" w:tplc="5EE4B6EC">
      <w:start w:val="1"/>
      <w:numFmt w:val="decimal"/>
      <w:lvlText w:val="%1."/>
      <w:lvlJc w:val="left"/>
      <w:pPr>
        <w:ind w:left="14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C1C1529"/>
    <w:multiLevelType w:val="hybridMultilevel"/>
    <w:tmpl w:val="555E8748"/>
    <w:lvl w:ilvl="0" w:tplc="601A285E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96"/>
    <w:rsid w:val="002C0686"/>
    <w:rsid w:val="003E048F"/>
    <w:rsid w:val="005E7789"/>
    <w:rsid w:val="005F2051"/>
    <w:rsid w:val="00617363"/>
    <w:rsid w:val="006551B0"/>
    <w:rsid w:val="006B18C4"/>
    <w:rsid w:val="006E5FF2"/>
    <w:rsid w:val="00701696"/>
    <w:rsid w:val="008E1DCD"/>
    <w:rsid w:val="00985E7C"/>
    <w:rsid w:val="009E79F9"/>
    <w:rsid w:val="00AD45D8"/>
    <w:rsid w:val="00AF71C8"/>
    <w:rsid w:val="00E9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F71C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F71C8"/>
    <w:rPr>
      <w:rFonts w:eastAsia="Times New Roman"/>
      <w:lang w:eastAsia="ru-RU"/>
    </w:rPr>
  </w:style>
  <w:style w:type="table" w:styleId="a3">
    <w:name w:val="Table Grid"/>
    <w:basedOn w:val="a1"/>
    <w:uiPriority w:val="59"/>
    <w:rsid w:val="00AF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F71C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F71C8"/>
    <w:rPr>
      <w:rFonts w:eastAsia="Times New Roman"/>
      <w:lang w:eastAsia="ru-RU"/>
    </w:rPr>
  </w:style>
  <w:style w:type="table" w:styleId="a3">
    <w:name w:val="Table Grid"/>
    <w:basedOn w:val="a1"/>
    <w:uiPriority w:val="59"/>
    <w:rsid w:val="00AF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56355">
      <w:bodyDiv w:val="1"/>
      <w:marLeft w:val="0"/>
      <w:marRight w:val="0"/>
      <w:marTop w:val="0"/>
      <w:marBottom w:val="29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090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9814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136684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single" w:sz="12" w:space="23" w:color="305CF7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83452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single" w:sz="12" w:space="23" w:color="305CF7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03094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single" w:sz="12" w:space="23" w:color="305CF7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07250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single" w:sz="12" w:space="23" w:color="305CF7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63205">
                          <w:marLeft w:val="0"/>
                          <w:marRight w:val="0"/>
                          <w:marTop w:val="192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644340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single" w:sz="12" w:space="23" w:color="305CF7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88161">
                          <w:marLeft w:val="0"/>
                          <w:marRight w:val="0"/>
                          <w:marTop w:val="192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7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1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71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03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47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6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1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43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21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0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99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171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0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7652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86295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6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9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86175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49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089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0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0315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9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254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2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78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7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573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mann-ivanov-ferber.ru/wp-content/uploads/2019/12/07.jp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blog.mann-ivanov-ferber.ru/wp-content/uploads/2019/12/05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blog.mann-ivanov-ferber.ru/wp-content/uploads/2019/12/02.jp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blog.mann-ivanov-ferber.ru/wp-content/uploads/2019/12/04.jpg" TargetMode="External"/><Relationship Id="rId20" Type="http://schemas.openxmlformats.org/officeDocument/2006/relationships/hyperlink" Target="https://blog.mann-ivanov-ferber.ru/wp-content/uploads/2019/12/06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blog.mann-ivanov-ferber.ru/wp-content/uploads/2019/12/01.jpg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blog.mann-ivanov-ferber.ru/wp-content/uploads/2019/12/03.jp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user-49-01</cp:lastModifiedBy>
  <cp:revision>10</cp:revision>
  <dcterms:created xsi:type="dcterms:W3CDTF">2019-11-11T18:14:00Z</dcterms:created>
  <dcterms:modified xsi:type="dcterms:W3CDTF">2019-12-24T11:51:00Z</dcterms:modified>
</cp:coreProperties>
</file>